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503767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>dotyczy cyklu kształcenia</w:t>
      </w:r>
      <w:r w:rsidR="0053616E">
        <w:rPr>
          <w:b/>
          <w:smallCaps/>
          <w:szCs w:val="24"/>
        </w:rPr>
        <w:t xml:space="preserve"> od 2017/18 do 2021</w:t>
      </w:r>
      <w:r w:rsidR="00D7687C">
        <w:rPr>
          <w:b/>
          <w:smallCaps/>
          <w:szCs w:val="24"/>
        </w:rPr>
        <w:t>/</w:t>
      </w:r>
      <w:r w:rsidR="0053616E">
        <w:rPr>
          <w:b/>
          <w:smallCaps/>
          <w:szCs w:val="24"/>
        </w:rPr>
        <w:t>22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  <w:r w:rsidRPr="00503767">
        <w:rPr>
          <w:i/>
          <w:sz w:val="20"/>
          <w:szCs w:val="20"/>
        </w:rPr>
        <w:t>(skrajne daty</w:t>
      </w:r>
      <w:r w:rsidRPr="00503767">
        <w:t>)</w:t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D91E88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D91E88">
              <w:rPr>
                <w:b w:val="0"/>
                <w:color w:val="auto"/>
                <w:sz w:val="22"/>
              </w:rPr>
              <w:t>Wstęp do prawa słowackiego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Kod przedmiotu/ modułu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BF2155" w:rsidRDefault="00D91E88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D91E88">
              <w:rPr>
                <w:b w:val="0"/>
                <w:color w:val="auto"/>
                <w:sz w:val="22"/>
              </w:rPr>
              <w:t>PRP19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53616E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Zakład</w:t>
            </w:r>
            <w:r w:rsidR="00D91E88" w:rsidRPr="00D91E88">
              <w:rPr>
                <w:b w:val="0"/>
                <w:color w:val="auto"/>
                <w:sz w:val="22"/>
              </w:rPr>
              <w:t xml:space="preserve"> Ustrojów Państw Europejskich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D92A6C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="004E695D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D91E88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>Rok II, semestr IV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6027BC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5D2058" w:rsidRDefault="005D2058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5D2058">
              <w:rPr>
                <w:rFonts w:eastAsia="Cambria"/>
                <w:b w:val="0"/>
                <w:color w:val="auto"/>
                <w:sz w:val="22"/>
              </w:rPr>
              <w:t>dr hab. Maria Kiovska, prof. UR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BF2155" w:rsidRDefault="005D2058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5D2058">
              <w:rPr>
                <w:rFonts w:eastAsia="Cambria"/>
                <w:b w:val="0"/>
                <w:color w:val="auto"/>
                <w:sz w:val="22"/>
              </w:rPr>
              <w:t>dr hab. Maria Kiovska, prof. UR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827"/>
        <w:gridCol w:w="847"/>
        <w:gridCol w:w="827"/>
        <w:gridCol w:w="833"/>
        <w:gridCol w:w="814"/>
        <w:gridCol w:w="968"/>
        <w:gridCol w:w="1463"/>
        <w:gridCol w:w="1998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Wykł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Konw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Prakt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5E6E85" w:rsidRDefault="00CC5E12" w:rsidP="00CC5E12">
            <w:pPr>
              <w:pStyle w:val="Nagwkitablic"/>
              <w:rPr>
                <w:b/>
                <w:sz w:val="22"/>
              </w:rPr>
            </w:pPr>
            <w:r w:rsidRPr="005E6E85">
              <w:rPr>
                <w:b/>
                <w:sz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D92A6C" w:rsidP="00D92A6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</w:rPr>
              <w:t>30 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D82331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CC5E12" w:rsidRPr="00AF4A52" w:rsidRDefault="0053616E" w:rsidP="00CC5E12">
      <w:pPr>
        <w:pStyle w:val="Punktygwne"/>
        <w:spacing w:before="0" w:after="0"/>
        <w:rPr>
          <w:b w:val="0"/>
        </w:rPr>
      </w:pPr>
      <w:r>
        <w:rPr>
          <w:b w:val="0"/>
        </w:rPr>
        <w:t>wykład: zaliczenie w formie pisemnej</w:t>
      </w: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AF4A52" w:rsidTr="00CC5E12">
        <w:tc>
          <w:tcPr>
            <w:tcW w:w="9778" w:type="dxa"/>
          </w:tcPr>
          <w:p w:rsidR="00CC5E12" w:rsidRPr="005E6E85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Cs w:val="20"/>
              </w:rPr>
            </w:pPr>
          </w:p>
          <w:p w:rsidR="00CC5E12" w:rsidRPr="00D91E88" w:rsidRDefault="00D91E88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D91E88">
              <w:rPr>
                <w:b w:val="0"/>
                <w:smallCaps w:val="0"/>
                <w:szCs w:val="20"/>
              </w:rPr>
              <w:t>Znajomość podstaw prawoznawstwa</w:t>
            </w:r>
          </w:p>
          <w:p w:rsidR="00CC5E12" w:rsidRPr="005E6E85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0"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E6E85">
              <w:rPr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92A6C" w:rsidRPr="00D92A6C" w:rsidRDefault="00D92A6C" w:rsidP="00D92A6C">
            <w:pPr>
              <w:rPr>
                <w:rFonts w:ascii="Times New Roman" w:hAnsi="Times New Roman"/>
                <w:sz w:val="24"/>
                <w:szCs w:val="24"/>
              </w:rPr>
            </w:pPr>
            <w:r w:rsidRPr="00D92A6C">
              <w:rPr>
                <w:rFonts w:ascii="Times New Roman" w:hAnsi="Times New Roman"/>
                <w:sz w:val="24"/>
                <w:szCs w:val="24"/>
              </w:rPr>
              <w:t xml:space="preserve">Celem przedmiotu jest zapoznanie studentów z charakterystyką materiału normatywnego z zakresu wiedzy o systemie i porządku konstytucyjnym Republiki Słowackiej. </w:t>
            </w:r>
          </w:p>
          <w:p w:rsidR="00CC5E12" w:rsidRPr="005E6E85" w:rsidRDefault="00D92A6C" w:rsidP="00D92A6C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sz w:val="20"/>
              </w:rPr>
            </w:pPr>
            <w:r w:rsidRPr="00D92A6C">
              <w:rPr>
                <w:rFonts w:eastAsia="Calibri"/>
                <w:b w:val="0"/>
                <w:sz w:val="24"/>
                <w:szCs w:val="24"/>
                <w:lang w:eastAsia="en-US"/>
              </w:rPr>
              <w:t>Szczególny nacisk położony zostanie na analizę oraz interpretację konstytucji Republiki Słowackiej.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C5E12" w:rsidP="00CC5E12">
            <w:pPr>
              <w:pStyle w:val="Cele"/>
              <w:spacing w:before="40" w:after="40"/>
              <w:ind w:left="0" w:firstLine="0"/>
              <w:jc w:val="left"/>
            </w:pPr>
            <w:r w:rsidRPr="005E6E85">
              <w:t>…</w:t>
            </w:r>
          </w:p>
        </w:tc>
        <w:tc>
          <w:tcPr>
            <w:tcW w:w="9103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proofErr w:type="spellStart"/>
            <w:r w:rsidRPr="005E6E85">
              <w:rPr>
                <w:b w:val="0"/>
              </w:rPr>
              <w:lastRenderedPageBreak/>
              <w:t>Cn</w:t>
            </w:r>
            <w:proofErr w:type="spellEnd"/>
          </w:p>
        </w:tc>
        <w:tc>
          <w:tcPr>
            <w:tcW w:w="9103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Default="00CC5E12" w:rsidP="00CC5E12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878"/>
        <w:gridCol w:w="1851"/>
      </w:tblGrid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CC5E12" w:rsidRPr="005E6E85" w:rsidRDefault="005D2058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formułuje i zna koncepcje ujmowania roli państwa w życiu społecznym Słowacji</w:t>
            </w:r>
          </w:p>
        </w:tc>
        <w:tc>
          <w:tcPr>
            <w:tcW w:w="1873" w:type="dxa"/>
          </w:tcPr>
          <w:p w:rsidR="00CC5E12" w:rsidRPr="005E6E85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K_WO2+++</w:t>
            </w: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CC5E12" w:rsidRPr="005E6E85" w:rsidRDefault="005D2058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przedstawia teorie o pochodzeniu państwa</w:t>
            </w:r>
          </w:p>
        </w:tc>
        <w:tc>
          <w:tcPr>
            <w:tcW w:w="1873" w:type="dxa"/>
          </w:tcPr>
          <w:p w:rsidR="00CC5E12" w:rsidRPr="005E6E85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K_WO2+++</w:t>
            </w: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CC5E12" w:rsidRPr="005E6E85" w:rsidRDefault="005D2058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 xml:space="preserve">potrafi przedstawić podstawowe pojęcia </w:t>
            </w:r>
            <w:r>
              <w:rPr>
                <w:rFonts w:eastAsia="Times New Roman"/>
                <w:lang w:eastAsia="pl-PL"/>
              </w:rPr>
              <w:br/>
            </w:r>
            <w:r w:rsidRPr="00A25466">
              <w:rPr>
                <w:rFonts w:eastAsia="Times New Roman"/>
                <w:lang w:eastAsia="pl-PL"/>
              </w:rPr>
              <w:t>z zakresu nauki prawa słowackiego</w:t>
            </w:r>
          </w:p>
        </w:tc>
        <w:tc>
          <w:tcPr>
            <w:tcW w:w="1873" w:type="dxa"/>
          </w:tcPr>
          <w:p w:rsidR="005D2058" w:rsidRDefault="005D2058" w:rsidP="005D2058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pl-PL"/>
              </w:rPr>
              <w:t>K_WO2+++ K_WO4+</w:t>
            </w:r>
          </w:p>
          <w:p w:rsidR="00CC5E12" w:rsidRPr="005D2058" w:rsidRDefault="005D2058" w:rsidP="005D2058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pl-PL"/>
              </w:rPr>
              <w:t>K_WO5+++</w:t>
            </w:r>
            <w:r w:rsidRPr="005D2058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 K_WO6+++</w:t>
            </w: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CC5E12" w:rsidRPr="005E6E85" w:rsidRDefault="005D2058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wskazuje relacje zachodzące pomiędzy państwem a prawem słowackim</w:t>
            </w:r>
          </w:p>
        </w:tc>
        <w:tc>
          <w:tcPr>
            <w:tcW w:w="1873" w:type="dxa"/>
          </w:tcPr>
          <w:p w:rsidR="00CC5E12" w:rsidRPr="005E6E85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K_WO3+++</w:t>
            </w:r>
          </w:p>
        </w:tc>
      </w:tr>
      <w:tr w:rsidR="005D2058" w:rsidRPr="00AF4A52" w:rsidTr="00CC5E12">
        <w:tc>
          <w:tcPr>
            <w:tcW w:w="1701" w:type="dxa"/>
          </w:tcPr>
          <w:p w:rsidR="005D2058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5D2058" w:rsidRPr="005E6E85" w:rsidRDefault="005D2058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 xml:space="preserve">dyskutuje o zagadnieniach społecznych </w:t>
            </w:r>
            <w:r>
              <w:rPr>
                <w:rFonts w:eastAsia="Times New Roman"/>
                <w:lang w:eastAsia="pl-PL"/>
              </w:rPr>
              <w:br/>
            </w:r>
            <w:r w:rsidRPr="00A25466">
              <w:rPr>
                <w:rFonts w:eastAsia="Times New Roman"/>
                <w:lang w:eastAsia="pl-PL"/>
              </w:rPr>
              <w:t>i politycznych Słowacji</w:t>
            </w:r>
          </w:p>
        </w:tc>
        <w:tc>
          <w:tcPr>
            <w:tcW w:w="1873" w:type="dxa"/>
          </w:tcPr>
          <w:p w:rsidR="005D2058" w:rsidRPr="005E6E85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K_UO1++</w:t>
            </w:r>
            <w:r w:rsidRPr="00A25466">
              <w:rPr>
                <w:rFonts w:eastAsia="Times New Roman"/>
                <w:lang w:eastAsia="pl-PL"/>
              </w:rPr>
              <w:t xml:space="preserve"> K_UO6+</w:t>
            </w:r>
          </w:p>
        </w:tc>
      </w:tr>
      <w:tr w:rsidR="005D2058" w:rsidRPr="00AF4A52" w:rsidTr="00CC5E12">
        <w:tc>
          <w:tcPr>
            <w:tcW w:w="1701" w:type="dxa"/>
          </w:tcPr>
          <w:p w:rsidR="005D2058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5D2058" w:rsidRPr="005E6E85" w:rsidRDefault="005D2058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potrafi przedstawić i omówić aparat i słowackie organy państwowe</w:t>
            </w:r>
          </w:p>
        </w:tc>
        <w:tc>
          <w:tcPr>
            <w:tcW w:w="1873" w:type="dxa"/>
          </w:tcPr>
          <w:p w:rsidR="005D2058" w:rsidRPr="005E6E85" w:rsidRDefault="005407FB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K_UO1++</w:t>
            </w:r>
          </w:p>
        </w:tc>
      </w:tr>
      <w:tr w:rsidR="005D2058" w:rsidRPr="00AF4A52" w:rsidTr="00CC5E12">
        <w:tc>
          <w:tcPr>
            <w:tcW w:w="1701" w:type="dxa"/>
          </w:tcPr>
          <w:p w:rsidR="005D2058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5D2058" w:rsidRPr="005E6E85" w:rsidRDefault="005407FB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potrafi rozróżnić prawo stanowione i inne systemy norm społecznych</w:t>
            </w:r>
          </w:p>
        </w:tc>
        <w:tc>
          <w:tcPr>
            <w:tcW w:w="1873" w:type="dxa"/>
          </w:tcPr>
          <w:p w:rsidR="005D2058" w:rsidRPr="005E6E85" w:rsidRDefault="005407FB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K_UO1++</w:t>
            </w:r>
            <w:r w:rsidRPr="00A25466">
              <w:rPr>
                <w:rFonts w:eastAsia="Times New Roman"/>
                <w:lang w:eastAsia="pl-PL"/>
              </w:rPr>
              <w:t xml:space="preserve"> K_UO7+</w:t>
            </w:r>
          </w:p>
        </w:tc>
      </w:tr>
      <w:tr w:rsidR="005D2058" w:rsidRPr="00AF4A52" w:rsidTr="00CC5E12">
        <w:tc>
          <w:tcPr>
            <w:tcW w:w="1701" w:type="dxa"/>
          </w:tcPr>
          <w:p w:rsidR="005D2058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:rsidR="005D2058" w:rsidRPr="005E6E85" w:rsidRDefault="005407FB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porównuje słowackie prawo z innymi systemami normatywnymi</w:t>
            </w:r>
          </w:p>
        </w:tc>
        <w:tc>
          <w:tcPr>
            <w:tcW w:w="1873" w:type="dxa"/>
          </w:tcPr>
          <w:p w:rsidR="005D2058" w:rsidRPr="005E6E85" w:rsidRDefault="005407FB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K_UO5+++</w:t>
            </w:r>
          </w:p>
        </w:tc>
      </w:tr>
      <w:tr w:rsidR="005D2058" w:rsidRPr="00AF4A52" w:rsidTr="00CC5E12">
        <w:tc>
          <w:tcPr>
            <w:tcW w:w="1701" w:type="dxa"/>
          </w:tcPr>
          <w:p w:rsidR="005D2058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:rsidR="005D2058" w:rsidRPr="005E6E85" w:rsidRDefault="005407FB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weryfikuje moc obowiązującą poszczególnych przepisów prawnych Słowacji</w:t>
            </w:r>
          </w:p>
        </w:tc>
        <w:tc>
          <w:tcPr>
            <w:tcW w:w="1873" w:type="dxa"/>
          </w:tcPr>
          <w:p w:rsidR="005D2058" w:rsidRPr="005E6E85" w:rsidRDefault="005407FB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K_UO5+++ K_UO8+</w:t>
            </w:r>
            <w:r w:rsidRPr="00A25466">
              <w:rPr>
                <w:rFonts w:eastAsia="Times New Roman"/>
                <w:lang w:eastAsia="pl-PL"/>
              </w:rPr>
              <w:t xml:space="preserve"> K_U10+++</w:t>
            </w:r>
          </w:p>
        </w:tc>
      </w:tr>
      <w:tr w:rsidR="005D2058" w:rsidRPr="00AF4A52" w:rsidTr="00CC5E12">
        <w:tc>
          <w:tcPr>
            <w:tcW w:w="1701" w:type="dxa"/>
          </w:tcPr>
          <w:p w:rsidR="005D2058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:rsidR="005D2058" w:rsidRPr="005E6E85" w:rsidRDefault="005407FB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omawia źródła prawa słowackiego oraz systemy prawa państw europejskich</w:t>
            </w:r>
          </w:p>
        </w:tc>
        <w:tc>
          <w:tcPr>
            <w:tcW w:w="1873" w:type="dxa"/>
          </w:tcPr>
          <w:p w:rsidR="005D2058" w:rsidRPr="005E6E85" w:rsidRDefault="005407FB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K_UO5+++</w:t>
            </w:r>
          </w:p>
        </w:tc>
      </w:tr>
      <w:tr w:rsidR="005D2058" w:rsidRPr="00AF4A52" w:rsidTr="00CC5E12">
        <w:tc>
          <w:tcPr>
            <w:tcW w:w="1701" w:type="dxa"/>
          </w:tcPr>
          <w:p w:rsidR="005D2058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:rsidR="005D2058" w:rsidRPr="005E6E85" w:rsidRDefault="005407FB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 xml:space="preserve">zachowuje krytycyzm w wyrażaniu opinii na temat jakości obowiązującego prawa w Polsce </w:t>
            </w:r>
            <w:r>
              <w:rPr>
                <w:rFonts w:eastAsia="Times New Roman"/>
                <w:lang w:eastAsia="pl-PL"/>
              </w:rPr>
              <w:br/>
            </w:r>
            <w:r w:rsidRPr="00A25466">
              <w:rPr>
                <w:rFonts w:eastAsia="Times New Roman"/>
                <w:lang w:eastAsia="pl-PL"/>
              </w:rPr>
              <w:t>i na Słowacji</w:t>
            </w:r>
          </w:p>
        </w:tc>
        <w:tc>
          <w:tcPr>
            <w:tcW w:w="1873" w:type="dxa"/>
          </w:tcPr>
          <w:p w:rsidR="005D2058" w:rsidRPr="005E6E85" w:rsidRDefault="005407FB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rPr>
                <w:rFonts w:eastAsia="Times New Roman"/>
                <w:lang w:eastAsia="pl-PL"/>
              </w:rPr>
              <w:t>K_UO6+</w:t>
            </w:r>
          </w:p>
        </w:tc>
      </w:tr>
      <w:tr w:rsidR="005D2058" w:rsidRPr="00AF4A52" w:rsidTr="00CC5E12">
        <w:tc>
          <w:tcPr>
            <w:tcW w:w="1701" w:type="dxa"/>
          </w:tcPr>
          <w:p w:rsidR="005D2058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:rsidR="005D2058" w:rsidRPr="005E6E85" w:rsidRDefault="005407FB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t>aktywnie działa w ramach społeczeństwa obywatelskiego</w:t>
            </w:r>
          </w:p>
        </w:tc>
        <w:tc>
          <w:tcPr>
            <w:tcW w:w="1873" w:type="dxa"/>
          </w:tcPr>
          <w:p w:rsidR="005407FB" w:rsidRDefault="005407FB" w:rsidP="00CC5E12">
            <w:pPr>
              <w:pStyle w:val="Punktygwne"/>
              <w:spacing w:before="0" w:after="0"/>
            </w:pPr>
            <w:r>
              <w:t>K_KO7+</w:t>
            </w:r>
          </w:p>
          <w:p w:rsidR="005D2058" w:rsidRPr="005E6E85" w:rsidRDefault="005407FB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t>K_KO10+</w:t>
            </w:r>
          </w:p>
        </w:tc>
      </w:tr>
      <w:tr w:rsidR="005D2058" w:rsidRPr="00AF4A52" w:rsidTr="00CC5E12">
        <w:tc>
          <w:tcPr>
            <w:tcW w:w="1701" w:type="dxa"/>
          </w:tcPr>
          <w:p w:rsidR="005D2058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EK_13</w:t>
            </w:r>
          </w:p>
        </w:tc>
        <w:tc>
          <w:tcPr>
            <w:tcW w:w="6096" w:type="dxa"/>
          </w:tcPr>
          <w:p w:rsidR="005D2058" w:rsidRPr="005E6E85" w:rsidRDefault="005407FB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t>nieustannie weryfikuje poziom swej wiedzy i jest gotów do jej poszerzania</w:t>
            </w:r>
          </w:p>
        </w:tc>
        <w:tc>
          <w:tcPr>
            <w:tcW w:w="1873" w:type="dxa"/>
          </w:tcPr>
          <w:p w:rsidR="005D2058" w:rsidRPr="005E6E85" w:rsidRDefault="005407FB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t>K_KO1++</w:t>
            </w:r>
            <w:r w:rsidRPr="00A25466">
              <w:t xml:space="preserve"> K_KO2+++</w:t>
            </w:r>
          </w:p>
        </w:tc>
      </w:tr>
      <w:tr w:rsidR="005D2058" w:rsidRPr="00AF4A52" w:rsidTr="00CC5E12">
        <w:tc>
          <w:tcPr>
            <w:tcW w:w="1701" w:type="dxa"/>
          </w:tcPr>
          <w:p w:rsidR="005D2058" w:rsidRDefault="005D205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EK_14</w:t>
            </w:r>
          </w:p>
        </w:tc>
        <w:tc>
          <w:tcPr>
            <w:tcW w:w="6096" w:type="dxa"/>
          </w:tcPr>
          <w:p w:rsidR="005D2058" w:rsidRPr="005E6E85" w:rsidRDefault="005407FB" w:rsidP="005D205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25466">
              <w:t>organizuje, praktykuje i syntetyzuje wiedzę celem prowadzenia działań profesjonalnych</w:t>
            </w:r>
          </w:p>
        </w:tc>
        <w:tc>
          <w:tcPr>
            <w:tcW w:w="1873" w:type="dxa"/>
          </w:tcPr>
          <w:p w:rsidR="005D2058" w:rsidRPr="005E6E85" w:rsidRDefault="005407FB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t>K_KO5+++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CC5E12" w:rsidRPr="00AF4A5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0"/>
      </w:tblGrid>
      <w:tr w:rsidR="00CC5E12" w:rsidRPr="00AF4A52" w:rsidTr="002406F9">
        <w:tc>
          <w:tcPr>
            <w:tcW w:w="8130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CC5E12" w:rsidRPr="00AF4A52" w:rsidTr="002406F9">
        <w:tc>
          <w:tcPr>
            <w:tcW w:w="8130" w:type="dxa"/>
          </w:tcPr>
          <w:tbl>
            <w:tblPr>
              <w:tblW w:w="9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06"/>
              <w:gridCol w:w="4606"/>
            </w:tblGrid>
            <w:tr w:rsidR="00D92A6C" w:rsidRPr="00464AF2" w:rsidTr="008649D8"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464AF2" w:rsidRDefault="00D92A6C" w:rsidP="008649D8">
                  <w:pPr>
                    <w:rPr>
                      <w:sz w:val="16"/>
                    </w:rPr>
                  </w:pPr>
                </w:p>
                <w:p w:rsidR="00D92A6C" w:rsidRPr="00080524" w:rsidRDefault="00D92A6C" w:rsidP="00D92A6C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A667C8">
                    <w:rPr>
                      <w:sz w:val="16"/>
                    </w:rPr>
                    <w:t>Koncepcje ujmowania roli państwa w życiu społecznym Słowacji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464AF2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3</w:t>
                  </w:r>
                </w:p>
              </w:tc>
            </w:tr>
            <w:tr w:rsidR="00D92A6C" w:rsidRPr="00464AF2" w:rsidTr="008649D8"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080524" w:rsidRDefault="00D92A6C" w:rsidP="00D92A6C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A667C8">
                    <w:rPr>
                      <w:sz w:val="16"/>
                    </w:rPr>
                    <w:t>Teorie o pochodzeniu państwa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464AF2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</w:tr>
            <w:tr w:rsidR="00D92A6C" w:rsidRPr="00464AF2" w:rsidTr="008649D8"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080524" w:rsidRDefault="00D92A6C" w:rsidP="00D92A6C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A667C8">
                    <w:rPr>
                      <w:sz w:val="16"/>
                    </w:rPr>
                    <w:t>Podstawowe pojęcia z zakresu nauki prawa słowackiego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464AF2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3</w:t>
                  </w:r>
                </w:p>
              </w:tc>
            </w:tr>
            <w:tr w:rsidR="00D92A6C" w:rsidRPr="00464AF2" w:rsidTr="008649D8"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080524" w:rsidRDefault="00D92A6C" w:rsidP="00D92A6C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A667C8">
                    <w:rPr>
                      <w:sz w:val="16"/>
                    </w:rPr>
                    <w:t>Relacje zachodzące pomiędzy państw</w:t>
                  </w:r>
                  <w:r>
                    <w:rPr>
                      <w:sz w:val="16"/>
                    </w:rPr>
                    <w:t>em a prawem sło</w:t>
                  </w:r>
                  <w:r w:rsidRPr="00A667C8">
                    <w:rPr>
                      <w:sz w:val="16"/>
                    </w:rPr>
                    <w:t>wackim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464AF2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</w:tr>
            <w:tr w:rsidR="00D92A6C" w:rsidRPr="00464AF2" w:rsidTr="008649D8"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464AF2" w:rsidRDefault="00D92A6C" w:rsidP="00D92A6C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A667C8">
                    <w:rPr>
                      <w:sz w:val="16"/>
                    </w:rPr>
                    <w:t>Zagadnienia społeczne i polityczne Słowacji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464AF2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3</w:t>
                  </w:r>
                </w:p>
              </w:tc>
            </w:tr>
            <w:tr w:rsidR="00D92A6C" w:rsidTr="008649D8"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A667C8" w:rsidRDefault="00D92A6C" w:rsidP="00D92A6C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983201">
                    <w:rPr>
                      <w:sz w:val="16"/>
                    </w:rPr>
                    <w:lastRenderedPageBreak/>
                    <w:t>Aparat i słowackie organy państwowe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</w:tr>
            <w:tr w:rsidR="00D92A6C" w:rsidTr="008649D8"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A667C8" w:rsidRDefault="00D92A6C" w:rsidP="00D92A6C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983201">
                    <w:rPr>
                      <w:sz w:val="16"/>
                    </w:rPr>
                    <w:t>Prawo stanowione i inne systemy norm społecznych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3</w:t>
                  </w:r>
                </w:p>
              </w:tc>
            </w:tr>
            <w:tr w:rsidR="00D92A6C" w:rsidTr="008649D8"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A667C8" w:rsidRDefault="00D92A6C" w:rsidP="00D92A6C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983201">
                    <w:rPr>
                      <w:sz w:val="16"/>
                    </w:rPr>
                    <w:t>Słowackie prawo a inne systemy normatywne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</w:tr>
            <w:tr w:rsidR="00D92A6C" w:rsidTr="008649D8"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A667C8" w:rsidRDefault="00D92A6C" w:rsidP="00D92A6C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983201">
                    <w:rPr>
                      <w:sz w:val="16"/>
                    </w:rPr>
                    <w:t>Moc obowiązującą poszczególnych przepisów prawnych Słowacji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</w:tr>
            <w:tr w:rsidR="00D92A6C" w:rsidTr="008649D8"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983201" w:rsidRDefault="00D92A6C" w:rsidP="00D92A6C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983201">
                    <w:rPr>
                      <w:sz w:val="16"/>
                    </w:rPr>
                    <w:t>Źródła prawa słowackiego oraz systemy prawa państw europejskich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</w:p>
              </w:tc>
            </w:tr>
            <w:tr w:rsidR="00D92A6C" w:rsidTr="008649D8"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Pr="00983201" w:rsidRDefault="00D92A6C" w:rsidP="00D92A6C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983201">
                    <w:rPr>
                      <w:sz w:val="16"/>
                    </w:rPr>
                    <w:t>Jakość obowiązującego prawa w Polsce i na Słowacji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D92A6C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</w:p>
              </w:tc>
            </w:tr>
            <w:tr w:rsidR="002406F9" w:rsidRPr="00464AF2" w:rsidTr="008649D8">
              <w:trPr>
                <w:trHeight w:val="278"/>
              </w:trPr>
              <w:tc>
                <w:tcPr>
                  <w:tcW w:w="4606" w:type="dxa"/>
                  <w:shd w:val="clear" w:color="auto" w:fill="auto"/>
                  <w:vAlign w:val="center"/>
                </w:tcPr>
                <w:p w:rsidR="002406F9" w:rsidRPr="00464AF2" w:rsidRDefault="002406F9" w:rsidP="008649D8">
                  <w:pPr>
                    <w:ind w:left="720"/>
                    <w:rPr>
                      <w:sz w:val="16"/>
                    </w:rPr>
                  </w:pPr>
                  <w:r w:rsidRPr="00464AF2">
                    <w:rPr>
                      <w:sz w:val="16"/>
                    </w:rPr>
                    <w:t xml:space="preserve">Suma </w:t>
                  </w:r>
                  <w:proofErr w:type="spellStart"/>
                  <w:r w:rsidRPr="00464AF2">
                    <w:rPr>
                      <w:sz w:val="16"/>
                    </w:rPr>
                    <w:t>go</w:t>
                  </w:r>
                  <w:r>
                    <w:rPr>
                      <w:sz w:val="16"/>
                    </w:rPr>
                    <w:t>d</w:t>
                  </w:r>
                  <w:proofErr w:type="spellEnd"/>
                  <w:r w:rsidRPr="00464AF2">
                    <w:rPr>
                      <w:sz w:val="16"/>
                    </w:rPr>
                    <w:cr/>
                  </w:r>
                  <w:proofErr w:type="spellStart"/>
                  <w:r w:rsidRPr="00464AF2">
                    <w:rPr>
                      <w:sz w:val="16"/>
                    </w:rPr>
                    <w:t>zin</w:t>
                  </w:r>
                  <w:proofErr w:type="spellEnd"/>
                  <w:r w:rsidRPr="00464AF2">
                    <w:rPr>
                      <w:sz w:val="16"/>
                    </w:rPr>
                    <w:t xml:space="preserve"> 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2406F9" w:rsidRPr="00464AF2" w:rsidRDefault="00D92A6C" w:rsidP="008649D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30</w:t>
                  </w:r>
                </w:p>
              </w:tc>
            </w:tr>
          </w:tbl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</w:tbl>
    <w:p w:rsidR="00CC5E12" w:rsidRPr="00AF4A52" w:rsidRDefault="00CC5E12" w:rsidP="00CC5E12"/>
    <w:p w:rsidR="00CC5E12" w:rsidRPr="00AF4A52" w:rsidRDefault="00CC5E12" w:rsidP="00CC5E12">
      <w:pPr>
        <w:pStyle w:val="Akapitzlist"/>
        <w:numPr>
          <w:ilvl w:val="0"/>
          <w:numId w:val="2"/>
        </w:numPr>
        <w:jc w:val="both"/>
      </w:pP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p w:rsidR="00CC5E12" w:rsidRPr="00AF4A52" w:rsidRDefault="00CC5E12" w:rsidP="00CC5E12">
      <w:pPr>
        <w:pStyle w:val="Akapitzlist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  <w:r w:rsidRPr="00AF4A52">
              <w:t xml:space="preserve"> </w:t>
            </w:r>
          </w:p>
        </w:tc>
      </w:tr>
    </w:tbl>
    <w:p w:rsidR="00CC5E12" w:rsidRPr="00AF4A52" w:rsidRDefault="00CC5E12" w:rsidP="00CC5E12">
      <w:pPr>
        <w:pStyle w:val="Akapitzlist"/>
        <w:spacing w:line="240" w:lineRule="auto"/>
        <w:ind w:left="1080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2406F9" w:rsidP="002406F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2406F9">
        <w:rPr>
          <w:b w:val="0"/>
          <w:smallCaps w:val="0"/>
          <w:sz w:val="22"/>
        </w:rPr>
        <w:t>Wykład: analiza i interpretacja tekstów źródłowych, projekty, referaty, analiza przypadków, praca w grupach, aktywność na zajęciach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AF4A52" w:rsidTr="00B657A8">
        <w:trPr>
          <w:trHeight w:val="829"/>
        </w:trPr>
        <w:tc>
          <w:tcPr>
            <w:tcW w:w="1915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CC5E12" w:rsidRPr="00AF4A52" w:rsidTr="00B657A8">
        <w:tc>
          <w:tcPr>
            <w:tcW w:w="1915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4875" w:type="dxa"/>
          </w:tcPr>
          <w:p w:rsidR="00CC5E12" w:rsidRPr="00B657A8" w:rsidRDefault="0053616E" w:rsidP="00CC5E1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Zaliczenie pisemne</w:t>
            </w:r>
          </w:p>
        </w:tc>
        <w:tc>
          <w:tcPr>
            <w:tcW w:w="2190" w:type="dxa"/>
          </w:tcPr>
          <w:p w:rsidR="00CC5E12" w:rsidRPr="00B657A8" w:rsidRDefault="00B657A8" w:rsidP="00CC5E12">
            <w:pPr>
              <w:pStyle w:val="Punktygwne"/>
              <w:spacing w:before="0" w:after="0"/>
              <w:rPr>
                <w:b w:val="0"/>
                <w:sz w:val="20"/>
              </w:rPr>
            </w:pPr>
            <w:r w:rsidRPr="00B657A8">
              <w:rPr>
                <w:b w:val="0"/>
                <w:sz w:val="20"/>
              </w:rPr>
              <w:t>Wykład</w:t>
            </w:r>
          </w:p>
        </w:tc>
      </w:tr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4875" w:type="dxa"/>
          </w:tcPr>
          <w:p w:rsidR="0053616E" w:rsidRPr="00B657A8" w:rsidRDefault="0053616E" w:rsidP="00155660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Zaliczenie pisemne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</w:tc>
        <w:tc>
          <w:tcPr>
            <w:tcW w:w="4875" w:type="dxa"/>
          </w:tcPr>
          <w:p w:rsidR="0053616E" w:rsidRPr="00B657A8" w:rsidRDefault="0053616E" w:rsidP="00155660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Zaliczenie pisemne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EK_04</w:t>
            </w:r>
          </w:p>
        </w:tc>
        <w:tc>
          <w:tcPr>
            <w:tcW w:w="4875" w:type="dxa"/>
          </w:tcPr>
          <w:p w:rsidR="0053616E" w:rsidRPr="00B657A8" w:rsidRDefault="0053616E" w:rsidP="00155660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Zaliczenie pisemne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tr w:rsidR="00B657A8" w:rsidRPr="00AF4A52" w:rsidTr="00B657A8">
        <w:tc>
          <w:tcPr>
            <w:tcW w:w="1915" w:type="dxa"/>
          </w:tcPr>
          <w:p w:rsidR="00B657A8" w:rsidRPr="005E6E85" w:rsidRDefault="00B657A8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EK_05</w:t>
            </w:r>
          </w:p>
        </w:tc>
        <w:tc>
          <w:tcPr>
            <w:tcW w:w="4875" w:type="dxa"/>
          </w:tcPr>
          <w:p w:rsidR="00B657A8" w:rsidRPr="00B657A8" w:rsidRDefault="00B657A8">
            <w:pPr>
              <w:rPr>
                <w:rFonts w:ascii="Times New Roman" w:hAnsi="Times New Roman"/>
                <w:sz w:val="20"/>
                <w:szCs w:val="20"/>
              </w:rPr>
            </w:pPr>
            <w:r w:rsidRPr="00B657A8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90" w:type="dxa"/>
          </w:tcPr>
          <w:p w:rsidR="00B657A8" w:rsidRPr="00B657A8" w:rsidRDefault="00B657A8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EK_06</w:t>
            </w:r>
          </w:p>
        </w:tc>
        <w:tc>
          <w:tcPr>
            <w:tcW w:w="4875" w:type="dxa"/>
          </w:tcPr>
          <w:p w:rsidR="0053616E" w:rsidRPr="00B657A8" w:rsidRDefault="0053616E" w:rsidP="00155660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Zaliczenie pisemne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EK_07</w:t>
            </w:r>
          </w:p>
        </w:tc>
        <w:tc>
          <w:tcPr>
            <w:tcW w:w="4875" w:type="dxa"/>
          </w:tcPr>
          <w:p w:rsidR="0053616E" w:rsidRPr="00B657A8" w:rsidRDefault="0053616E" w:rsidP="00155660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Zaliczenie pisemne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EK_08</w:t>
            </w:r>
          </w:p>
        </w:tc>
        <w:tc>
          <w:tcPr>
            <w:tcW w:w="4875" w:type="dxa"/>
          </w:tcPr>
          <w:p w:rsidR="0053616E" w:rsidRPr="00B657A8" w:rsidRDefault="0053616E" w:rsidP="00155660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Zaliczenie pisemne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EK_09</w:t>
            </w:r>
          </w:p>
        </w:tc>
        <w:tc>
          <w:tcPr>
            <w:tcW w:w="4875" w:type="dxa"/>
          </w:tcPr>
          <w:p w:rsidR="0053616E" w:rsidRPr="00B657A8" w:rsidRDefault="0053616E" w:rsidP="00155660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Zaliczenie pisemne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bookmarkStart w:id="0" w:name="_GoBack" w:colFirst="1" w:colLast="1"/>
            <w:r>
              <w:rPr>
                <w:b w:val="0"/>
                <w:sz w:val="22"/>
              </w:rPr>
              <w:t>EK_10</w:t>
            </w:r>
          </w:p>
        </w:tc>
        <w:tc>
          <w:tcPr>
            <w:tcW w:w="4875" w:type="dxa"/>
          </w:tcPr>
          <w:p w:rsidR="0053616E" w:rsidRPr="00B657A8" w:rsidRDefault="0053616E" w:rsidP="00155660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Zaliczenie pisemne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bookmarkEnd w:id="0"/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EK_11</w:t>
            </w:r>
          </w:p>
        </w:tc>
        <w:tc>
          <w:tcPr>
            <w:tcW w:w="4875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  <w:szCs w:val="20"/>
              </w:rPr>
            </w:pPr>
            <w:r w:rsidRPr="00B657A8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EK_12</w:t>
            </w:r>
          </w:p>
        </w:tc>
        <w:tc>
          <w:tcPr>
            <w:tcW w:w="4875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  <w:szCs w:val="20"/>
              </w:rPr>
            </w:pPr>
            <w:r w:rsidRPr="00B657A8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>EK_13</w:t>
            </w:r>
          </w:p>
        </w:tc>
        <w:tc>
          <w:tcPr>
            <w:tcW w:w="4875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  <w:szCs w:val="20"/>
              </w:rPr>
            </w:pPr>
            <w:r w:rsidRPr="00B657A8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  <w:tr w:rsidR="0053616E" w:rsidRPr="00AF4A52" w:rsidTr="00B657A8">
        <w:tc>
          <w:tcPr>
            <w:tcW w:w="1915" w:type="dxa"/>
          </w:tcPr>
          <w:p w:rsidR="0053616E" w:rsidRPr="005E6E85" w:rsidRDefault="0053616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EK_14</w:t>
            </w:r>
          </w:p>
        </w:tc>
        <w:tc>
          <w:tcPr>
            <w:tcW w:w="4875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  <w:szCs w:val="20"/>
              </w:rPr>
            </w:pPr>
            <w:r w:rsidRPr="00B657A8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90" w:type="dxa"/>
          </w:tcPr>
          <w:p w:rsidR="0053616E" w:rsidRPr="00B657A8" w:rsidRDefault="0053616E">
            <w:pPr>
              <w:rPr>
                <w:rFonts w:ascii="Times New Roman" w:hAnsi="Times New Roman"/>
                <w:sz w:val="20"/>
              </w:rPr>
            </w:pPr>
            <w:r w:rsidRPr="00B657A8">
              <w:rPr>
                <w:rFonts w:ascii="Times New Roman" w:hAnsi="Times New Roman"/>
                <w:sz w:val="20"/>
              </w:rPr>
              <w:t>WYKŁAD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  <w:p w:rsidR="00CC5E12" w:rsidRPr="005E6E85" w:rsidRDefault="00D92A6C" w:rsidP="002406F9">
            <w:pPr>
              <w:pStyle w:val="Punktygwne"/>
              <w:spacing w:before="0" w:after="0"/>
              <w:jc w:val="both"/>
              <w:rPr>
                <w:b w:val="0"/>
                <w:i/>
                <w:smallCaps w:val="0"/>
                <w:sz w:val="22"/>
              </w:rPr>
            </w:pPr>
            <w:r w:rsidRPr="00D92A6C">
              <w:rPr>
                <w:b w:val="0"/>
                <w:i/>
                <w:iCs/>
                <w:smallCaps w:val="0"/>
                <w:sz w:val="22"/>
              </w:rPr>
              <w:t>Wykład: Warunkiem zdania egzaminu jest opanowanie zagadnień prezentowanych podczas wykładu oraz zadanych do samodzielnego opanowania w co najmniej 60% na ocenę pozytywną.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CC5E12" w:rsidRPr="00AF4A52" w:rsidRDefault="002406F9" w:rsidP="00D92A6C">
            <w:pPr>
              <w:pStyle w:val="Akapitzlist"/>
              <w:spacing w:after="120" w:line="240" w:lineRule="auto"/>
              <w:ind w:left="0"/>
            </w:pPr>
            <w:r>
              <w:rPr>
                <w:sz w:val="18"/>
              </w:rPr>
              <w:t xml:space="preserve">Wykład - </w:t>
            </w:r>
            <w:r w:rsidR="00D92A6C">
              <w:rPr>
                <w:sz w:val="18"/>
              </w:rPr>
              <w:t>30</w:t>
            </w:r>
            <w:r w:rsidRPr="0039334A">
              <w:rPr>
                <w:sz w:val="18"/>
              </w:rPr>
              <w:t xml:space="preserve">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2406F9" w:rsidP="00CC5E12">
            <w:pPr>
              <w:pStyle w:val="Akapitzlist"/>
              <w:spacing w:after="120" w:line="240" w:lineRule="auto"/>
              <w:ind w:left="0"/>
            </w:pPr>
            <w:r>
              <w:rPr>
                <w:sz w:val="18"/>
              </w:rPr>
              <w:t>2</w:t>
            </w:r>
            <w:r w:rsidRPr="0039334A">
              <w:rPr>
                <w:sz w:val="18"/>
              </w:rPr>
              <w:t xml:space="preserve">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B657A8" w:rsidP="00CC5E12">
            <w:pPr>
              <w:pStyle w:val="Akapitzlist"/>
              <w:spacing w:after="120" w:line="240" w:lineRule="auto"/>
              <w:ind w:left="0"/>
            </w:pPr>
            <w:r>
              <w:rPr>
                <w:sz w:val="18"/>
              </w:rPr>
              <w:t>8</w:t>
            </w:r>
            <w:r w:rsidR="00D92A6C">
              <w:rPr>
                <w:sz w:val="18"/>
              </w:rPr>
              <w:t>4</w:t>
            </w:r>
            <w:r w:rsidR="002406F9">
              <w:rPr>
                <w:sz w:val="18"/>
              </w:rPr>
              <w:t xml:space="preserve">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2406F9" w:rsidP="00CC5E12">
            <w:pPr>
              <w:pStyle w:val="Akapitzlist"/>
              <w:spacing w:after="120" w:line="240" w:lineRule="auto"/>
              <w:ind w:left="0"/>
            </w:pPr>
            <w:r>
              <w:rPr>
                <w:sz w:val="18"/>
              </w:rPr>
              <w:t>1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2406F9" w:rsidP="00CC5E12">
            <w:pPr>
              <w:pStyle w:val="Akapitzlist"/>
              <w:spacing w:after="120" w:line="240" w:lineRule="auto"/>
              <w:ind w:left="0"/>
            </w:pPr>
            <w:r>
              <w:rPr>
                <w:sz w:val="18"/>
              </w:rPr>
              <w:t>kwerenda biblioteczna  - 3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AF4A52" w:rsidRDefault="00B657A8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sz w:val="18"/>
              </w:rPr>
              <w:t>12</w:t>
            </w:r>
            <w:r w:rsidR="002406F9">
              <w:rPr>
                <w:sz w:val="18"/>
              </w:rPr>
              <w:t>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AF4A52" w:rsidRDefault="002406F9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sz w:val="18"/>
              </w:rPr>
              <w:t>4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</w:tbl>
    <w:p w:rsidR="002406F9" w:rsidRPr="008125B9" w:rsidRDefault="002406F9" w:rsidP="002406F9">
      <w:pPr>
        <w:autoSpaceDE w:val="0"/>
        <w:autoSpaceDN w:val="0"/>
        <w:adjustRightInd w:val="0"/>
        <w:rPr>
          <w:rFonts w:ascii="Times New Roman" w:eastAsia="Arial,Italic" w:hAnsi="Times New Roman"/>
          <w:iCs/>
          <w:szCs w:val="24"/>
        </w:rPr>
      </w:pPr>
      <w:r w:rsidRPr="008125B9">
        <w:rPr>
          <w:rFonts w:ascii="Times New Roman" w:eastAsia="Arial,Italic" w:hAnsi="Times New Roman"/>
          <w:szCs w:val="24"/>
        </w:rPr>
        <w:t xml:space="preserve">- </w:t>
      </w:r>
      <w:r w:rsidRPr="008125B9">
        <w:rPr>
          <w:rFonts w:ascii="Times New Roman" w:eastAsia="Arial,Italic" w:hAnsi="Times New Roman"/>
          <w:iCs/>
          <w:szCs w:val="24"/>
        </w:rPr>
        <w:t>nakład pracy związany z zajęciami wymagającymi bezpośredniego udziału nauczycieli</w:t>
      </w:r>
      <w:r>
        <w:rPr>
          <w:rFonts w:ascii="Times New Roman" w:eastAsia="Arial,Italic" w:hAnsi="Times New Roman"/>
          <w:iCs/>
          <w:szCs w:val="24"/>
        </w:rPr>
        <w:t xml:space="preserve"> - </w:t>
      </w:r>
      <w:r w:rsidR="00D92A6C">
        <w:rPr>
          <w:rFonts w:ascii="Times New Roman" w:eastAsia="Arial,Italic" w:hAnsi="Times New Roman"/>
          <w:iCs/>
          <w:szCs w:val="24"/>
        </w:rPr>
        <w:t>30</w:t>
      </w:r>
      <w:r w:rsidRPr="008125B9">
        <w:rPr>
          <w:rFonts w:ascii="Times New Roman" w:eastAsia="Arial,Italic" w:hAnsi="Times New Roman"/>
          <w:iCs/>
          <w:szCs w:val="24"/>
        </w:rPr>
        <w:t xml:space="preserve"> + 2</w:t>
      </w:r>
      <w:r>
        <w:rPr>
          <w:rFonts w:ascii="Times New Roman" w:eastAsia="Arial,Italic" w:hAnsi="Times New Roman"/>
          <w:iCs/>
          <w:szCs w:val="24"/>
        </w:rPr>
        <w:t xml:space="preserve"> + 1</w:t>
      </w:r>
      <w:r w:rsidRPr="008125B9">
        <w:rPr>
          <w:rFonts w:ascii="Times New Roman" w:eastAsia="Arial,Italic" w:hAnsi="Times New Roman"/>
          <w:iCs/>
          <w:szCs w:val="24"/>
        </w:rPr>
        <w:t xml:space="preserve"> godz</w:t>
      </w:r>
      <w:r w:rsidRPr="008125B9">
        <w:rPr>
          <w:rFonts w:ascii="Times New Roman" w:eastAsia="Arial,Italic" w:hAnsi="Times New Roman"/>
          <w:b/>
          <w:iCs/>
          <w:szCs w:val="24"/>
        </w:rPr>
        <w:t xml:space="preserve">. = </w:t>
      </w:r>
      <w:r w:rsidR="00D92A6C">
        <w:rPr>
          <w:rFonts w:ascii="Times New Roman" w:eastAsia="Arial,Italic" w:hAnsi="Times New Roman"/>
          <w:b/>
          <w:iCs/>
          <w:szCs w:val="24"/>
        </w:rPr>
        <w:t>33</w:t>
      </w:r>
      <w:r>
        <w:rPr>
          <w:rFonts w:ascii="Times New Roman" w:eastAsia="Arial,Italic" w:hAnsi="Times New Roman"/>
          <w:iCs/>
          <w:szCs w:val="24"/>
        </w:rPr>
        <w:t xml:space="preserve"> godz., co odpowiada ok. 1</w:t>
      </w:r>
      <w:r w:rsidRPr="008125B9">
        <w:rPr>
          <w:rFonts w:ascii="Times New Roman" w:eastAsia="Arial,Italic" w:hAnsi="Times New Roman"/>
          <w:iCs/>
          <w:szCs w:val="24"/>
        </w:rPr>
        <w:t xml:space="preserve"> punkto</w:t>
      </w:r>
      <w:r>
        <w:rPr>
          <w:rFonts w:ascii="Times New Roman" w:eastAsia="Arial,Italic" w:hAnsi="Times New Roman"/>
          <w:iCs/>
          <w:szCs w:val="24"/>
        </w:rPr>
        <w:t>wi</w:t>
      </w:r>
      <w:r w:rsidRPr="008125B9">
        <w:rPr>
          <w:rFonts w:ascii="Times New Roman" w:eastAsia="Arial,Italic" w:hAnsi="Times New Roman"/>
          <w:iCs/>
          <w:szCs w:val="24"/>
        </w:rPr>
        <w:t xml:space="preserve"> ECTS</w:t>
      </w:r>
    </w:p>
    <w:p w:rsidR="00CC5E12" w:rsidRDefault="002406F9" w:rsidP="002406F9">
      <w:pPr>
        <w:pStyle w:val="Punktygwne"/>
        <w:spacing w:before="0" w:after="0"/>
        <w:rPr>
          <w:b w:val="0"/>
          <w:smallCaps w:val="0"/>
          <w:sz w:val="22"/>
        </w:rPr>
      </w:pPr>
      <w:r w:rsidRPr="008125B9">
        <w:rPr>
          <w:rFonts w:eastAsia="Arial,Italic"/>
          <w:iCs/>
          <w:szCs w:val="24"/>
        </w:rPr>
        <w:t>akademickich wynosi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CC5E12" w:rsidRPr="00B657A8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B657A8">
              <w:rPr>
                <w:b w:val="0"/>
                <w:smallCaps w:val="0"/>
                <w:sz w:val="20"/>
                <w:szCs w:val="20"/>
              </w:rPr>
              <w:t>Literatura podstawowa:</w:t>
            </w:r>
          </w:p>
          <w:p w:rsidR="00D92A6C" w:rsidRPr="00B657A8" w:rsidRDefault="00D92A6C" w:rsidP="00D92A6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7A8">
              <w:rPr>
                <w:rFonts w:ascii="Times New Roman" w:hAnsi="Times New Roman"/>
                <w:i/>
                <w:sz w:val="20"/>
                <w:szCs w:val="20"/>
              </w:rPr>
              <w:t>Konstytucja Słowacji</w:t>
            </w:r>
            <w:r w:rsidRPr="00B657A8">
              <w:rPr>
                <w:rFonts w:ascii="Times New Roman" w:hAnsi="Times New Roman"/>
                <w:sz w:val="20"/>
                <w:szCs w:val="20"/>
              </w:rPr>
              <w:t>, wstęp i tłum. K. Skotnicki, Warszawa 2003</w:t>
            </w:r>
          </w:p>
          <w:p w:rsidR="00D92A6C" w:rsidRPr="00B657A8" w:rsidRDefault="00D92A6C" w:rsidP="00D92A6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7A8">
              <w:rPr>
                <w:rFonts w:ascii="Times New Roman" w:hAnsi="Times New Roman"/>
                <w:i/>
                <w:sz w:val="20"/>
                <w:szCs w:val="20"/>
              </w:rPr>
              <w:t>Ustroje państw współczesnych,</w:t>
            </w:r>
            <w:r w:rsidRPr="00B657A8">
              <w:rPr>
                <w:rFonts w:ascii="Times New Roman" w:hAnsi="Times New Roman"/>
                <w:sz w:val="20"/>
                <w:szCs w:val="20"/>
              </w:rPr>
              <w:t xml:space="preserve"> T. 2 pod</w:t>
            </w:r>
            <w:r w:rsidR="00B657A8">
              <w:rPr>
                <w:rFonts w:ascii="Times New Roman" w:hAnsi="Times New Roman"/>
                <w:sz w:val="20"/>
                <w:szCs w:val="20"/>
              </w:rPr>
              <w:t xml:space="preserve"> red. E. </w:t>
            </w:r>
            <w:proofErr w:type="spellStart"/>
            <w:r w:rsidR="00B657A8">
              <w:rPr>
                <w:rFonts w:ascii="Times New Roman" w:hAnsi="Times New Roman"/>
                <w:sz w:val="20"/>
                <w:szCs w:val="20"/>
              </w:rPr>
              <w:t>Gdulewicz</w:t>
            </w:r>
            <w:proofErr w:type="spellEnd"/>
            <w:r w:rsidR="00B657A8">
              <w:rPr>
                <w:rFonts w:ascii="Times New Roman" w:hAnsi="Times New Roman"/>
                <w:sz w:val="20"/>
                <w:szCs w:val="20"/>
              </w:rPr>
              <w:t>, Lublin 2005.</w:t>
            </w:r>
          </w:p>
          <w:p w:rsidR="00D92A6C" w:rsidRPr="00B657A8" w:rsidRDefault="00D92A6C" w:rsidP="00D92A6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7A8">
              <w:rPr>
                <w:rFonts w:ascii="Times New Roman" w:hAnsi="Times New Roman"/>
                <w:sz w:val="20"/>
                <w:szCs w:val="20"/>
              </w:rPr>
              <w:t xml:space="preserve">P. Sarnecki, </w:t>
            </w:r>
            <w:r w:rsidRPr="00B657A8">
              <w:rPr>
                <w:rFonts w:ascii="Times New Roman" w:hAnsi="Times New Roman"/>
                <w:i/>
                <w:sz w:val="20"/>
                <w:szCs w:val="20"/>
              </w:rPr>
              <w:t>Ustroje konstytucyjne państw współczesnych</w:t>
            </w:r>
            <w:r w:rsidR="00B657A8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  <w:p w:rsidR="00D92A6C" w:rsidRPr="00B657A8" w:rsidRDefault="00D92A6C" w:rsidP="00D92A6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7A8">
              <w:rPr>
                <w:rFonts w:ascii="Times New Roman" w:hAnsi="Times New Roman"/>
                <w:i/>
                <w:sz w:val="20"/>
                <w:szCs w:val="20"/>
              </w:rPr>
              <w:t>Współczesne systemy polityczne</w:t>
            </w:r>
            <w:r w:rsidRPr="00B657A8">
              <w:rPr>
                <w:rFonts w:ascii="Times New Roman" w:hAnsi="Times New Roman"/>
                <w:sz w:val="20"/>
                <w:szCs w:val="20"/>
              </w:rPr>
              <w:t xml:space="preserve">, pod red. M. Żmigrodzkiego, B. </w:t>
            </w:r>
            <w:proofErr w:type="spellStart"/>
            <w:r w:rsidRPr="00B657A8">
              <w:rPr>
                <w:rFonts w:ascii="Times New Roman" w:hAnsi="Times New Roman"/>
                <w:sz w:val="20"/>
                <w:szCs w:val="20"/>
              </w:rPr>
              <w:t>Dziemidok</w:t>
            </w:r>
            <w:proofErr w:type="spellEnd"/>
            <w:r w:rsidRPr="00B657A8">
              <w:rPr>
                <w:rFonts w:ascii="Times New Roman" w:hAnsi="Times New Roman"/>
                <w:sz w:val="20"/>
                <w:szCs w:val="20"/>
              </w:rPr>
              <w:t xml:space="preserve"> – Olszewskiej, Warszawa 2009.</w:t>
            </w:r>
          </w:p>
          <w:p w:rsidR="002406F9" w:rsidRPr="00B657A8" w:rsidRDefault="00D92A6C" w:rsidP="00D92A6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7A8">
              <w:rPr>
                <w:rFonts w:ascii="Times New Roman" w:hAnsi="Times New Roman"/>
                <w:i/>
                <w:sz w:val="20"/>
                <w:szCs w:val="20"/>
              </w:rPr>
              <w:t>Ustrój Unii Europejskiej i ustroje państw członkowskich,</w:t>
            </w:r>
            <w:r w:rsidRPr="00B657A8">
              <w:rPr>
                <w:rFonts w:ascii="Times New Roman" w:hAnsi="Times New Roman"/>
                <w:sz w:val="20"/>
                <w:szCs w:val="20"/>
              </w:rPr>
              <w:t xml:space="preserve"> pod red. P. Sarneckiego, Warszawa 2007</w:t>
            </w:r>
            <w:r w:rsidR="00B657A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C5E12" w:rsidRPr="00B657A8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</w:p>
        </w:tc>
      </w:tr>
      <w:tr w:rsidR="00CC5E12" w:rsidRPr="00AF4A52" w:rsidTr="00CC5E12">
        <w:tc>
          <w:tcPr>
            <w:tcW w:w="7513" w:type="dxa"/>
          </w:tcPr>
          <w:p w:rsidR="00CC5E12" w:rsidRPr="00B657A8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0"/>
                <w:szCs w:val="20"/>
              </w:rPr>
            </w:pPr>
            <w:r w:rsidRPr="00B657A8">
              <w:rPr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:rsidR="00D92A6C" w:rsidRPr="00B657A8" w:rsidRDefault="00D92A6C" w:rsidP="00D92A6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7A8">
              <w:rPr>
                <w:rFonts w:ascii="Times New Roman" w:hAnsi="Times New Roman"/>
                <w:i/>
                <w:sz w:val="20"/>
                <w:szCs w:val="20"/>
              </w:rPr>
              <w:t>Konstytucje państw Unii Europejskiej</w:t>
            </w:r>
            <w:r w:rsidRPr="00B657A8">
              <w:rPr>
                <w:rFonts w:ascii="Times New Roman" w:hAnsi="Times New Roman"/>
                <w:sz w:val="20"/>
                <w:szCs w:val="20"/>
              </w:rPr>
              <w:t>, pod red. W. Staśkiewicza, Wyda</w:t>
            </w:r>
            <w:r w:rsidR="00B657A8">
              <w:rPr>
                <w:rFonts w:ascii="Times New Roman" w:hAnsi="Times New Roman"/>
                <w:sz w:val="20"/>
                <w:szCs w:val="20"/>
              </w:rPr>
              <w:t>wnictwo Sejmowe, Warszawa 2011.</w:t>
            </w:r>
          </w:p>
          <w:p w:rsidR="00D92A6C" w:rsidRPr="00B657A8" w:rsidRDefault="00D92A6C" w:rsidP="00D92A6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7A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B. Banaszak, </w:t>
            </w:r>
            <w:r w:rsidRPr="00B657A8">
              <w:rPr>
                <w:rFonts w:ascii="Times New Roman" w:hAnsi="Times New Roman"/>
                <w:bCs/>
                <w:i/>
                <w:sz w:val="20"/>
                <w:szCs w:val="20"/>
              </w:rPr>
              <w:t>Porównawcze prawo konstytucyjne współczesnych państw demokratycznych</w:t>
            </w:r>
            <w:r w:rsidR="00B657A8">
              <w:rPr>
                <w:rFonts w:ascii="Times New Roman" w:hAnsi="Times New Roman"/>
                <w:bCs/>
                <w:sz w:val="20"/>
                <w:szCs w:val="20"/>
              </w:rPr>
              <w:t>, Warszawa 2007.</w:t>
            </w:r>
          </w:p>
          <w:p w:rsidR="00D92A6C" w:rsidRPr="00B657A8" w:rsidRDefault="00D92A6C" w:rsidP="00D92A6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7A8">
              <w:rPr>
                <w:rFonts w:ascii="Times New Roman" w:hAnsi="Times New Roman"/>
                <w:bCs/>
                <w:i/>
                <w:sz w:val="20"/>
                <w:szCs w:val="20"/>
              </w:rPr>
              <w:t>Prezydent w państwach współczesnych</w:t>
            </w:r>
            <w:r w:rsidRPr="00B657A8">
              <w:rPr>
                <w:rFonts w:ascii="Times New Roman" w:hAnsi="Times New Roman"/>
                <w:bCs/>
                <w:sz w:val="20"/>
                <w:szCs w:val="20"/>
              </w:rPr>
              <w:t>, pod red</w:t>
            </w:r>
            <w:r w:rsidR="00B657A8">
              <w:rPr>
                <w:rFonts w:ascii="Times New Roman" w:hAnsi="Times New Roman"/>
                <w:bCs/>
                <w:sz w:val="20"/>
                <w:szCs w:val="20"/>
              </w:rPr>
              <w:t>. J. Osińskiego, Warszawa 2009.</w:t>
            </w:r>
          </w:p>
          <w:p w:rsidR="002406F9" w:rsidRPr="00B657A8" w:rsidRDefault="00D92A6C" w:rsidP="00D92A6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7A8">
              <w:rPr>
                <w:rFonts w:ascii="Times New Roman" w:hAnsi="Times New Roman"/>
                <w:bCs/>
                <w:sz w:val="20"/>
                <w:szCs w:val="20"/>
              </w:rPr>
              <w:t xml:space="preserve">G. Chmielewski, </w:t>
            </w:r>
            <w:r w:rsidRPr="00B657A8">
              <w:rPr>
                <w:rFonts w:ascii="Times New Roman" w:hAnsi="Times New Roman"/>
                <w:bCs/>
                <w:i/>
                <w:sz w:val="20"/>
                <w:szCs w:val="20"/>
              </w:rPr>
              <w:t>Rada Narodowa Republiki Słowackiej</w:t>
            </w:r>
            <w:r w:rsidRPr="00B657A8">
              <w:rPr>
                <w:rFonts w:ascii="Times New Roman" w:hAnsi="Times New Roman"/>
                <w:bCs/>
                <w:sz w:val="20"/>
                <w:szCs w:val="20"/>
              </w:rPr>
              <w:t>, Warszawa 2011</w:t>
            </w:r>
            <w:r w:rsidR="00B657A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CC5E12" w:rsidRPr="00B657A8" w:rsidRDefault="00CC5E12" w:rsidP="002406F9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8CA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53EDA"/>
    <w:multiLevelType w:val="hybridMultilevel"/>
    <w:tmpl w:val="F9A86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5B36501"/>
    <w:multiLevelType w:val="hybridMultilevel"/>
    <w:tmpl w:val="2F7E473C"/>
    <w:lvl w:ilvl="0" w:tplc="0F661A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9D74E5"/>
    <w:multiLevelType w:val="hybridMultilevel"/>
    <w:tmpl w:val="55DEB44A"/>
    <w:lvl w:ilvl="0" w:tplc="0F661A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24DDAA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0D3539"/>
    <w:multiLevelType w:val="hybridMultilevel"/>
    <w:tmpl w:val="16E6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170CA1"/>
    <w:multiLevelType w:val="hybridMultilevel"/>
    <w:tmpl w:val="71A8AEC4"/>
    <w:lvl w:ilvl="0" w:tplc="F146C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0"/>
  </w:num>
  <w:num w:numId="5">
    <w:abstractNumId w:val="9"/>
  </w:num>
  <w:num w:numId="6">
    <w:abstractNumId w:val="8"/>
  </w:num>
  <w:num w:numId="7">
    <w:abstractNumId w:val="0"/>
  </w:num>
  <w:num w:numId="8">
    <w:abstractNumId w:val="3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E12"/>
    <w:rsid w:val="00120682"/>
    <w:rsid w:val="00185992"/>
    <w:rsid w:val="001F486C"/>
    <w:rsid w:val="002406F9"/>
    <w:rsid w:val="002E79D1"/>
    <w:rsid w:val="004E695D"/>
    <w:rsid w:val="0053616E"/>
    <w:rsid w:val="005407FB"/>
    <w:rsid w:val="00556A08"/>
    <w:rsid w:val="005D2058"/>
    <w:rsid w:val="006001D3"/>
    <w:rsid w:val="006027BC"/>
    <w:rsid w:val="007D3B36"/>
    <w:rsid w:val="00875C1B"/>
    <w:rsid w:val="008B3E9C"/>
    <w:rsid w:val="00A846F6"/>
    <w:rsid w:val="00B4692C"/>
    <w:rsid w:val="00B657A8"/>
    <w:rsid w:val="00BF2155"/>
    <w:rsid w:val="00BF55B5"/>
    <w:rsid w:val="00C6366A"/>
    <w:rsid w:val="00CC5E12"/>
    <w:rsid w:val="00D7687C"/>
    <w:rsid w:val="00D82331"/>
    <w:rsid w:val="00D91E88"/>
    <w:rsid w:val="00D92A6C"/>
    <w:rsid w:val="00DF4238"/>
    <w:rsid w:val="00E81F20"/>
    <w:rsid w:val="00EB0AD7"/>
    <w:rsid w:val="00EB4246"/>
    <w:rsid w:val="00ED3ADA"/>
    <w:rsid w:val="00EF1608"/>
    <w:rsid w:val="00F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91E88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91E88"/>
    <w:rPr>
      <w:rFonts w:eastAsia="Cambri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91E88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91E88"/>
    <w:rPr>
      <w:rFonts w:eastAsia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5BF65-47AD-46F5-ABD4-F30988A0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986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8</cp:revision>
  <dcterms:created xsi:type="dcterms:W3CDTF">2015-03-13T12:23:00Z</dcterms:created>
  <dcterms:modified xsi:type="dcterms:W3CDTF">2017-10-17T06:47:00Z</dcterms:modified>
</cp:coreProperties>
</file>